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C3D19" w:rsidRDefault="004C3D19" w:rsidP="004C3D1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3D19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проекту рішення міської ради від 13. 08.2020р.</w:t>
      </w:r>
    </w:p>
    <w:p w:rsidR="004C3D19" w:rsidRDefault="004C3D19" w:rsidP="004C3D1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затвердження Програми розвитку Лубенського краєзнавчого музею імені Г.Я. </w:t>
      </w:r>
      <w:proofErr w:type="spellStart"/>
      <w:r w:rsidRPr="004C3D19">
        <w:rPr>
          <w:rFonts w:ascii="Times New Roman" w:hAnsi="Times New Roman" w:cs="Times New Roman"/>
          <w:b/>
          <w:sz w:val="28"/>
          <w:szCs w:val="28"/>
          <w:lang w:val="uk-UA"/>
        </w:rPr>
        <w:t>Стеллецького</w:t>
      </w:r>
      <w:proofErr w:type="spellEnd"/>
      <w:r w:rsidRPr="004C3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2021-2023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3D19" w:rsidRDefault="004C3D19" w:rsidP="003F000C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3308" w:rsidRDefault="004C3D19" w:rsidP="004C3D19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Обгрунтування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необхідності прийняття рішення</w:t>
      </w:r>
    </w:p>
    <w:p w:rsidR="00AC59B2" w:rsidRDefault="004C3D19" w:rsidP="008426C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розроблений Лубенським краєзнавчим музеєм </w:t>
      </w:r>
    </w:p>
    <w:p w:rsidR="004C3D19" w:rsidRDefault="004C3D19" w:rsidP="00AC59B2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імені Г.Я.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Стеллецького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Законів України «Про музеї та музейну справу», «Про місцеве самоврядування в Україні» спрямований на розширення на</w:t>
      </w:r>
      <w:r w:rsidR="00C93308">
        <w:rPr>
          <w:rFonts w:ascii="Times New Roman" w:hAnsi="Times New Roman" w:cs="Times New Roman"/>
          <w:sz w:val="28"/>
          <w:szCs w:val="28"/>
          <w:lang w:val="uk-UA"/>
        </w:rPr>
        <w:t>ук</w:t>
      </w:r>
      <w:r w:rsidR="00AC59B2">
        <w:rPr>
          <w:rFonts w:ascii="Times New Roman" w:hAnsi="Times New Roman" w:cs="Times New Roman"/>
          <w:sz w:val="28"/>
          <w:szCs w:val="28"/>
          <w:lang w:val="uk-UA"/>
        </w:rPr>
        <w:t>ово-дослідної</w:t>
      </w:r>
      <w:r>
        <w:rPr>
          <w:rFonts w:ascii="Times New Roman" w:hAnsi="Times New Roman" w:cs="Times New Roman"/>
          <w:sz w:val="28"/>
          <w:szCs w:val="28"/>
          <w:lang w:val="uk-UA"/>
        </w:rPr>
        <w:t>, експозиційної, фондової діяльності музею</w:t>
      </w:r>
      <w:r w:rsidR="00C93308">
        <w:rPr>
          <w:rFonts w:ascii="Times New Roman" w:hAnsi="Times New Roman" w:cs="Times New Roman"/>
          <w:sz w:val="28"/>
          <w:szCs w:val="28"/>
          <w:lang w:val="uk-UA"/>
        </w:rPr>
        <w:t xml:space="preserve"> як центру краєзнавчих знань на </w:t>
      </w:r>
      <w:proofErr w:type="spellStart"/>
      <w:r w:rsidR="00C93308">
        <w:rPr>
          <w:rFonts w:ascii="Times New Roman" w:hAnsi="Times New Roman" w:cs="Times New Roman"/>
          <w:sz w:val="28"/>
          <w:szCs w:val="28"/>
          <w:lang w:val="uk-UA"/>
        </w:rPr>
        <w:t>Лубенщині</w:t>
      </w:r>
      <w:proofErr w:type="spellEnd"/>
      <w:r w:rsidR="00C933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3308" w:rsidRDefault="00C93308" w:rsidP="00C93308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308">
        <w:rPr>
          <w:rFonts w:ascii="Times New Roman" w:hAnsi="Times New Roman" w:cs="Times New Roman"/>
          <w:b/>
          <w:sz w:val="28"/>
          <w:szCs w:val="28"/>
          <w:lang w:val="uk-UA"/>
        </w:rPr>
        <w:t>2. Мета і шляхи її досягнення</w:t>
      </w:r>
    </w:p>
    <w:p w:rsidR="00C93308" w:rsidRDefault="00C93308" w:rsidP="008426C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3308">
        <w:rPr>
          <w:rFonts w:ascii="Times New Roman" w:hAnsi="Times New Roman" w:cs="Times New Roman"/>
          <w:sz w:val="28"/>
          <w:szCs w:val="28"/>
          <w:lang w:val="uk-UA"/>
        </w:rPr>
        <w:t>Метою прийняття рішення є забезпечення музею сучасним технічним обладнанням та створення належних умов для зберігання музейних предметів.</w:t>
      </w:r>
    </w:p>
    <w:p w:rsidR="007C27E9" w:rsidRDefault="007C27E9" w:rsidP="008426C5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27E9">
        <w:rPr>
          <w:rFonts w:ascii="Times New Roman" w:hAnsi="Times New Roman" w:cs="Times New Roman"/>
          <w:b/>
          <w:sz w:val="28"/>
          <w:szCs w:val="28"/>
          <w:lang w:val="uk-UA"/>
        </w:rPr>
        <w:t>3. Правові аспекти</w:t>
      </w:r>
    </w:p>
    <w:p w:rsidR="00930EAD" w:rsidRDefault="007C27E9" w:rsidP="007C27E9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0EAD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 України «Про музеї та музейну справу»</w:t>
      </w:r>
      <w:r w:rsidR="00930EAD">
        <w:rPr>
          <w:rFonts w:ascii="Times New Roman" w:hAnsi="Times New Roman" w:cs="Times New Roman"/>
          <w:sz w:val="28"/>
          <w:szCs w:val="28"/>
          <w:lang w:val="uk-UA"/>
        </w:rPr>
        <w:t xml:space="preserve">, статут Лубенського краєзнавчого музею </w:t>
      </w:r>
    </w:p>
    <w:p w:rsidR="007C27E9" w:rsidRDefault="00930EAD" w:rsidP="007C27E9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імені  Г.Я.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Стеллецького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0EAD" w:rsidRDefault="00930EAD" w:rsidP="007C27E9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0EAD">
        <w:rPr>
          <w:rFonts w:ascii="Times New Roman" w:hAnsi="Times New Roman" w:cs="Times New Roman"/>
          <w:b/>
          <w:sz w:val="28"/>
          <w:szCs w:val="28"/>
          <w:lang w:val="uk-UA"/>
        </w:rPr>
        <w:t>4. Джерела фінансування</w:t>
      </w:r>
    </w:p>
    <w:p w:rsidR="00930EAD" w:rsidRDefault="003F000C" w:rsidP="003F000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Фінансування може здійснюватися за рахунок цільов</w:t>
      </w:r>
      <w:r w:rsidR="00AC59B2">
        <w:rPr>
          <w:rFonts w:ascii="Times New Roman" w:hAnsi="Times New Roman" w:cs="Times New Roman"/>
          <w:sz w:val="28"/>
          <w:szCs w:val="28"/>
          <w:lang w:val="uk-UA"/>
        </w:rPr>
        <w:t>их кош</w:t>
      </w:r>
      <w:r>
        <w:rPr>
          <w:rFonts w:ascii="Times New Roman" w:hAnsi="Times New Roman" w:cs="Times New Roman"/>
          <w:sz w:val="28"/>
          <w:szCs w:val="28"/>
          <w:lang w:val="uk-UA"/>
        </w:rPr>
        <w:t>тів місцевого бюджету в межах можливості та інших джерел фінансування, не заборонених законодавством України.</w:t>
      </w:r>
    </w:p>
    <w:p w:rsidR="003F000C" w:rsidRPr="003F000C" w:rsidRDefault="003F000C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00C">
        <w:rPr>
          <w:rFonts w:ascii="Times New Roman" w:hAnsi="Times New Roman" w:cs="Times New Roman"/>
          <w:b/>
          <w:sz w:val="28"/>
          <w:szCs w:val="28"/>
          <w:lang w:val="uk-UA"/>
        </w:rPr>
        <w:t>5. Позиція заінтересованих органів.</w:t>
      </w:r>
    </w:p>
    <w:p w:rsidR="003F000C" w:rsidRDefault="003F000C" w:rsidP="008426C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</w:t>
      </w:r>
    </w:p>
    <w:p w:rsidR="003F000C" w:rsidRPr="008426C5" w:rsidRDefault="003F000C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00C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обговорення.</w:t>
      </w:r>
    </w:p>
    <w:p w:rsidR="003F000C" w:rsidRDefault="003F000C" w:rsidP="008426C5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00C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</w:p>
    <w:p w:rsidR="008426C5" w:rsidRDefault="003F000C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7. Прогноз результатів</w:t>
      </w:r>
    </w:p>
    <w:p w:rsidR="003F000C" w:rsidRPr="008426C5" w:rsidRDefault="003F000C" w:rsidP="008426C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26C5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сприятиме покращенню діяльності музею в мережі закладів культури міста, посиленню його ролі як центру краєзнавчих знань на </w:t>
      </w:r>
      <w:proofErr w:type="spellStart"/>
      <w:r w:rsidRPr="008426C5">
        <w:rPr>
          <w:rFonts w:ascii="Times New Roman" w:hAnsi="Times New Roman" w:cs="Times New Roman"/>
          <w:sz w:val="28"/>
          <w:szCs w:val="28"/>
          <w:lang w:val="uk-UA"/>
        </w:rPr>
        <w:t>Лубенщині</w:t>
      </w:r>
      <w:proofErr w:type="spellEnd"/>
      <w:r w:rsidRPr="008426C5">
        <w:rPr>
          <w:rFonts w:ascii="Times New Roman" w:hAnsi="Times New Roman" w:cs="Times New Roman"/>
          <w:sz w:val="28"/>
          <w:szCs w:val="28"/>
          <w:lang w:val="uk-UA"/>
        </w:rPr>
        <w:t xml:space="preserve">, підняттю престижу міста Лубен як привабливого туристичного </w:t>
      </w:r>
      <w:proofErr w:type="spellStart"/>
      <w:r w:rsidRPr="008426C5">
        <w:rPr>
          <w:rFonts w:ascii="Times New Roman" w:hAnsi="Times New Roman" w:cs="Times New Roman"/>
          <w:sz w:val="28"/>
          <w:szCs w:val="28"/>
          <w:lang w:val="uk-UA"/>
        </w:rPr>
        <w:t>об’</w:t>
      </w:r>
      <w:r w:rsidRPr="008426C5">
        <w:rPr>
          <w:rFonts w:ascii="Times New Roman" w:hAnsi="Times New Roman" w:cs="Times New Roman"/>
          <w:sz w:val="28"/>
          <w:szCs w:val="28"/>
          <w:lang w:val="en-US"/>
        </w:rPr>
        <w:t>єкта</w:t>
      </w:r>
      <w:proofErr w:type="spellEnd"/>
      <w:r w:rsidRPr="00842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26C5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842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26C5">
        <w:rPr>
          <w:rFonts w:ascii="Times New Roman" w:hAnsi="Times New Roman" w:cs="Times New Roman"/>
          <w:sz w:val="28"/>
          <w:szCs w:val="28"/>
          <w:lang w:val="en-US"/>
        </w:rPr>
        <w:t>карті</w:t>
      </w:r>
      <w:proofErr w:type="spellEnd"/>
      <w:r w:rsidRPr="008426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077B5" w:rsidRPr="008426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426C5">
        <w:rPr>
          <w:rFonts w:ascii="Times New Roman" w:hAnsi="Times New Roman" w:cs="Times New Roman"/>
          <w:sz w:val="28"/>
          <w:szCs w:val="28"/>
          <w:lang w:val="en-US"/>
        </w:rPr>
        <w:t>України</w:t>
      </w:r>
      <w:proofErr w:type="spellEnd"/>
      <w:r w:rsidR="00F077B5" w:rsidRPr="008426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426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77B5" w:rsidRDefault="00F077B5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77B5" w:rsidRDefault="00F077B5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77B5" w:rsidRDefault="00F077B5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26C5" w:rsidRDefault="008426C5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Лубенського </w:t>
      </w:r>
    </w:p>
    <w:p w:rsidR="00F077B5" w:rsidRDefault="00F077B5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краєзнавчого музею</w:t>
      </w:r>
    </w:p>
    <w:p w:rsidR="00F077B5" w:rsidRPr="003F000C" w:rsidRDefault="00F077B5" w:rsidP="003F000C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імені Г.Я.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Стеллецького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В.М. Верещака</w:t>
      </w:r>
    </w:p>
    <w:p w:rsidR="004C3D19" w:rsidRPr="004C3D19" w:rsidRDefault="004C3D19" w:rsidP="004C3D19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C3D19" w:rsidRPr="004C3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3D19"/>
    <w:rsid w:val="003F000C"/>
    <w:rsid w:val="004C3D19"/>
    <w:rsid w:val="007974C0"/>
    <w:rsid w:val="007C27E9"/>
    <w:rsid w:val="008426C5"/>
    <w:rsid w:val="00930EAD"/>
    <w:rsid w:val="00AC59B2"/>
    <w:rsid w:val="00C93308"/>
    <w:rsid w:val="00F0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Галерея</dc:creator>
  <cp:keywords/>
  <dc:description/>
  <cp:lastModifiedBy>Галерея</cp:lastModifiedBy>
  <cp:revision>7</cp:revision>
  <dcterms:created xsi:type="dcterms:W3CDTF">2020-07-30T07:01:00Z</dcterms:created>
  <dcterms:modified xsi:type="dcterms:W3CDTF">2020-07-30T07:38:00Z</dcterms:modified>
</cp:coreProperties>
</file>